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D0638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EC4F1D" w:rsidRPr="00DA75AE" w:rsidRDefault="00EC4F1D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Część I</w:t>
      </w: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9F6DBC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CE3510" w:rsidRPr="0077492D" w:rsidRDefault="00CE3510" w:rsidP="005E2106">
      <w:pPr>
        <w:tabs>
          <w:tab w:val="left" w:pos="11057"/>
        </w:tabs>
        <w:spacing w:after="120" w:line="276" w:lineRule="auto"/>
        <w:ind w:right="463"/>
        <w:rPr>
          <w:rFonts w:cstheme="minorHAnsi"/>
          <w:b/>
          <w:bCs/>
          <w:sz w:val="16"/>
          <w:szCs w:val="16"/>
          <w:lang w:val="pl-PL"/>
        </w:rPr>
      </w:pPr>
    </w:p>
    <w:p w:rsidR="002D6E6B" w:rsidRPr="00400C16" w:rsidRDefault="002D6E6B" w:rsidP="002D6E6B">
      <w:pPr>
        <w:jc w:val="both"/>
        <w:rPr>
          <w:b/>
          <w:bCs/>
          <w:sz w:val="32"/>
          <w:szCs w:val="32"/>
          <w:u w:val="single"/>
          <w:lang w:val="pl-PL"/>
        </w:rPr>
      </w:pPr>
      <w:r w:rsidRPr="00400C16">
        <w:rPr>
          <w:b/>
          <w:bCs/>
          <w:sz w:val="32"/>
          <w:szCs w:val="32"/>
          <w:u w:val="single"/>
          <w:lang w:val="pl-PL"/>
        </w:rPr>
        <w:t xml:space="preserve">Komputery stacjonarne: 27 sztuk </w:t>
      </w:r>
    </w:p>
    <w:p w:rsidR="002D6E6B" w:rsidRPr="002D6E6B" w:rsidRDefault="002D6E6B" w:rsidP="002D6E6B">
      <w:pPr>
        <w:pStyle w:val="Akapitzlist"/>
        <w:ind w:left="284"/>
        <w:jc w:val="both"/>
        <w:rPr>
          <w:b/>
          <w:bCs/>
          <w:sz w:val="24"/>
          <w:szCs w:val="24"/>
          <w:lang w:val="pl-PL"/>
        </w:rPr>
      </w:pPr>
      <w:r w:rsidRPr="002D6E6B">
        <w:rPr>
          <w:b/>
          <w:bCs/>
          <w:sz w:val="24"/>
          <w:szCs w:val="24"/>
          <w:lang w:val="pl-PL"/>
        </w:rPr>
        <w:t>- 17 sztuk do Młodzieżowego Ośrodka Wychowawczego w Podborsku (MOW)</w:t>
      </w:r>
    </w:p>
    <w:p w:rsidR="002D6E6B" w:rsidRDefault="002D6E6B" w:rsidP="002D6E6B">
      <w:pPr>
        <w:pStyle w:val="Akapitzlist"/>
        <w:ind w:left="284"/>
        <w:jc w:val="both"/>
        <w:rPr>
          <w:b/>
          <w:bCs/>
          <w:sz w:val="24"/>
          <w:szCs w:val="24"/>
          <w:lang w:val="pl-PL"/>
        </w:rPr>
      </w:pPr>
      <w:r w:rsidRPr="002D6E6B">
        <w:rPr>
          <w:b/>
          <w:bCs/>
          <w:sz w:val="24"/>
          <w:szCs w:val="24"/>
          <w:lang w:val="pl-PL"/>
        </w:rPr>
        <w:t>- 10 sztuk do Młodzieżowego Domu Kultury im. Henryka Jordana w Białogardzie (MDK)</w:t>
      </w:r>
    </w:p>
    <w:p w:rsidR="000104F2" w:rsidRPr="002D6E6B" w:rsidRDefault="000104F2" w:rsidP="002D6E6B">
      <w:pPr>
        <w:jc w:val="both"/>
        <w:rPr>
          <w:sz w:val="24"/>
          <w:szCs w:val="24"/>
          <w:lang w:val="pl-PL"/>
        </w:rPr>
      </w:pPr>
      <w:r w:rsidRPr="002D6E6B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10191" w:type="dxa"/>
        <w:tblLayout w:type="fixed"/>
        <w:tblLook w:val="04A0" w:firstRow="1" w:lastRow="0" w:firstColumn="1" w:lastColumn="0" w:noHBand="0" w:noVBand="1"/>
      </w:tblPr>
      <w:tblGrid>
        <w:gridCol w:w="2217"/>
        <w:gridCol w:w="4979"/>
        <w:gridCol w:w="2995"/>
      </w:tblGrid>
      <w:tr w:rsidR="00536A70" w:rsidRPr="000104F2" w:rsidTr="00536A70">
        <w:trPr>
          <w:trHeight w:val="210"/>
        </w:trPr>
        <w:tc>
          <w:tcPr>
            <w:tcW w:w="2217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FE64EA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79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:rsidR="00536A70" w:rsidRPr="00536A70" w:rsidRDefault="000104F2" w:rsidP="00536A70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CB580D" w:rsidRPr="00DA75AE" w:rsidTr="00CB580D">
        <w:trPr>
          <w:trHeight w:val="631"/>
        </w:trPr>
        <w:tc>
          <w:tcPr>
            <w:tcW w:w="2217" w:type="dxa"/>
            <w:noWrap/>
            <w:hideMark/>
          </w:tcPr>
          <w:p w:rsidR="00CB580D" w:rsidRPr="00F6553C" w:rsidRDefault="00FE64EA" w:rsidP="00AF45F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Typ</w:t>
            </w:r>
          </w:p>
        </w:tc>
        <w:tc>
          <w:tcPr>
            <w:tcW w:w="4979" w:type="dxa"/>
            <w:hideMark/>
          </w:tcPr>
          <w:p w:rsidR="00CB580D" w:rsidRPr="008630A3" w:rsidRDefault="00FE64EA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Komputer stacjonarny typu All in One. W ofercie wymagane jest podanie modelu, producenta</w:t>
            </w:r>
          </w:p>
        </w:tc>
        <w:tc>
          <w:tcPr>
            <w:tcW w:w="2995" w:type="dxa"/>
          </w:tcPr>
          <w:p w:rsidR="00CB580D" w:rsidRDefault="00CB580D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580"/>
        </w:trPr>
        <w:tc>
          <w:tcPr>
            <w:tcW w:w="2217" w:type="dxa"/>
            <w:noWrap/>
            <w:hideMark/>
          </w:tcPr>
          <w:p w:rsidR="00CB580D" w:rsidRPr="00F6553C" w:rsidRDefault="00CB580D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4979" w:type="dxa"/>
            <w:noWrap/>
            <w:vAlign w:val="center"/>
          </w:tcPr>
          <w:p w:rsidR="00CB580D" w:rsidRPr="008630A3" w:rsidRDefault="00FE64EA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  <w:lang w:val="pl-PL"/>
              </w:rPr>
            </w:pPr>
            <w:r w:rsidRPr="00FE64E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Min. 12-rdzeniowy, min, 14-wątkowy, min. 12MB cache, data pierwszego  wprowadzenie na rynek po 3 kwartale 2023 roku, Zaoferowany procesor musi uzyskiwać jednocześnie w teście Passmark CPU Mark wynik min.: 16 000 punktów - wynik zaproponowanego procesora musi znajdować się na stronie http://www.cpubenchmark.net  z dnia 16.11.2025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1637FA" w:rsidRDefault="00CB580D" w:rsidP="008D1175">
            <w:pPr>
              <w:pStyle w:val="Akapitzlist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210"/>
        </w:trPr>
        <w:tc>
          <w:tcPr>
            <w:tcW w:w="2217" w:type="dxa"/>
            <w:noWrap/>
            <w:hideMark/>
          </w:tcPr>
          <w:p w:rsidR="00CB580D" w:rsidRPr="00F6553C" w:rsidRDefault="00FE64EA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Pamięć operacyjna</w:t>
            </w:r>
          </w:p>
        </w:tc>
        <w:tc>
          <w:tcPr>
            <w:tcW w:w="4979" w:type="dxa"/>
            <w:noWrap/>
            <w:hideMark/>
          </w:tcPr>
          <w:p w:rsidR="00CB580D" w:rsidRPr="008630A3" w:rsidRDefault="00FE64EA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24GB DDR5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8F2C43" w:rsidTr="00CB580D">
        <w:trPr>
          <w:trHeight w:val="435"/>
        </w:trPr>
        <w:tc>
          <w:tcPr>
            <w:tcW w:w="2217" w:type="dxa"/>
            <w:noWrap/>
            <w:vAlign w:val="center"/>
          </w:tcPr>
          <w:p w:rsidR="00CB580D" w:rsidRPr="00F6553C" w:rsidRDefault="00FE64EA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64EA">
              <w:rPr>
                <w:rFonts w:cstheme="minorHAnsi"/>
                <w:b/>
                <w:sz w:val="20"/>
                <w:szCs w:val="20"/>
                <w:lang w:val="pl-PL"/>
              </w:rPr>
              <w:t>Parametry pamięci masowej</w:t>
            </w:r>
          </w:p>
        </w:tc>
        <w:tc>
          <w:tcPr>
            <w:tcW w:w="4979" w:type="dxa"/>
            <w:vAlign w:val="center"/>
          </w:tcPr>
          <w:p w:rsidR="00CB580D" w:rsidRPr="007C473E" w:rsidRDefault="00FE64EA" w:rsidP="00FE64E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Min. 1024 GB PCI Express 4.0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91109A" w:rsidRDefault="00CB580D" w:rsidP="008D1175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F6553C" w:rsidRDefault="00FE64EA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E64EA">
              <w:rPr>
                <w:b/>
                <w:sz w:val="20"/>
                <w:szCs w:val="20"/>
                <w:lang w:val="pl-PL"/>
              </w:rPr>
              <w:t>Grafika</w:t>
            </w:r>
          </w:p>
        </w:tc>
        <w:tc>
          <w:tcPr>
            <w:tcW w:w="4979" w:type="dxa"/>
          </w:tcPr>
          <w:p w:rsidR="00CB580D" w:rsidRPr="008630A3" w:rsidRDefault="00FE64EA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cs="Segoe UI"/>
                <w:color w:val="000000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8F2C43" w:rsidTr="00CB580D">
        <w:trPr>
          <w:trHeight w:val="452"/>
        </w:trPr>
        <w:tc>
          <w:tcPr>
            <w:tcW w:w="2217" w:type="dxa"/>
          </w:tcPr>
          <w:p w:rsidR="00CB580D" w:rsidRPr="00535D4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4979" w:type="dxa"/>
          </w:tcPr>
          <w:p w:rsidR="00CB580D" w:rsidRPr="008630A3" w:rsidRDefault="00FE64EA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535D4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FE64EA">
              <w:rPr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79" w:type="dxa"/>
          </w:tcPr>
          <w:p w:rsidR="00FE64EA" w:rsidRPr="00FE64EA" w:rsidRDefault="00FE64EA" w:rsidP="00FE64EA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Obudowa typu All in One – zintegrowany komputer w obudowie wraz z monitorem z matrycą min 27” o parametrach:</w:t>
            </w:r>
          </w:p>
          <w:p w:rsidR="00FE64EA" w:rsidRPr="00FE64EA" w:rsidRDefault="00FE64EA" w:rsidP="00FE64EA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rozdzielczość min 1920 x 1080 Full HD</w:t>
            </w:r>
          </w:p>
          <w:p w:rsidR="00FE64EA" w:rsidRPr="00FE64EA" w:rsidRDefault="00FE64EA" w:rsidP="00FE64EA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przekątna ekranu: 68,6 cm</w:t>
            </w:r>
          </w:p>
          <w:p w:rsidR="00CB580D" w:rsidRPr="00535D4D" w:rsidRDefault="00FE64EA" w:rsidP="00FE64EA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Zaprojektowana i wykonana przez producenta komputera opatrzona trwałym logo producenta.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Pr="00FE64EA" w:rsidRDefault="00FE64EA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•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CB580D" w:rsidRPr="0042357F" w:rsidTr="00CB580D">
        <w:trPr>
          <w:trHeight w:val="452"/>
        </w:trPr>
        <w:tc>
          <w:tcPr>
            <w:tcW w:w="2217" w:type="dxa"/>
          </w:tcPr>
          <w:p w:rsidR="00CB580D" w:rsidRPr="00553B63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FE64EA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79" w:type="dxa"/>
          </w:tcPr>
          <w:p w:rsidR="00CB580D" w:rsidRPr="00535D4D" w:rsidRDefault="00613373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5-letnia gwarancja producenta w trybie door-to-door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613373" w:rsidRDefault="008D1175" w:rsidP="00613373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553B63" w:rsidRDefault="00613373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4979" w:type="dxa"/>
          </w:tcPr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Zainstalowany system operacyjny Windows 11 Professional lub system równoważny*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Wbudowane porty i złącza: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porty wideo z tyłu ekranu, 1 szt HDMI-in 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min. 5 x USB 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port sieciowy RJ-45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Karta sieciowa 10/100/1000 Ethernet RJ 45 (zintegrowana)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Karta WiFi Wi-Fi 6 z modułem Bluetooth® 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Klawiatura bezprzewodowa w układzie polski programisty 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Mysz bezprzewodowa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Zainstalowanie oprogramowania :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bezpłatny pakiet oprogramowania biurowego,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program 7-Zip 64-bit https://www.7-zip.org/ - bezpłatna wersja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program czytnik plików PDF – Adobe Reader – bezpłatna wersja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instalację oprogramowania należy przeprowadzić w siedzibie zamawiającego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Przetestowanie komputera w siedzibie zamawiającego darmowym oprogramowaniem testowym obciążeniowym np. 3DMark lub PCMark 10 lub równorzędnym.</w:t>
            </w:r>
          </w:p>
          <w:p w:rsidR="00CB580D" w:rsidRPr="008630A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 ramach gwarancji jeśli naprawa komputera potrwa więcej niż 14 dni zagwarantowany będzie komputer zastępczy o podobnych parametrach na czas naprawy.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after="16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CB580D" w:rsidRPr="008630A3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104F2" w:rsidRPr="005543A4" w:rsidRDefault="000104F2" w:rsidP="000104F2">
      <w:pPr>
        <w:rPr>
          <w:b/>
          <w:bCs/>
          <w:lang w:val="pl-PL"/>
        </w:rPr>
      </w:pPr>
      <w:r w:rsidRPr="005543A4">
        <w:rPr>
          <w:b/>
          <w:bCs/>
          <w:lang w:val="pl-PL"/>
        </w:rPr>
        <w:t>Montaż, konfiguracja, uruchomienie:</w:t>
      </w:r>
    </w:p>
    <w:p w:rsidR="000104F2" w:rsidRPr="005543A4" w:rsidRDefault="000104F2" w:rsidP="000104F2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Usługa wdrożenia musi obejmować montaż i uruchomienie oferowanego sprzętu w lokalizacjach wskazanych przez Zamawiającego.</w:t>
      </w:r>
    </w:p>
    <w:p w:rsidR="005E2106" w:rsidRPr="005E2106" w:rsidRDefault="000104F2" w:rsidP="005E2106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Prace wdrożeniowe będą prowadzone w terminie uzgodnionym z Zamawiającym.</w:t>
      </w:r>
    </w:p>
    <w:p w:rsidR="000104F2" w:rsidRPr="00400C16" w:rsidRDefault="00625A20" w:rsidP="00625A20">
      <w:pPr>
        <w:pStyle w:val="Akapitzlist"/>
        <w:ind w:left="0"/>
        <w:jc w:val="both"/>
        <w:rPr>
          <w:rFonts w:eastAsia="Calibri"/>
          <w:b/>
          <w:bCs/>
          <w:color w:val="000000" w:themeColor="text1"/>
          <w:sz w:val="32"/>
          <w:szCs w:val="32"/>
          <w:u w:val="single"/>
          <w:lang w:val="pl-PL"/>
        </w:rPr>
      </w:pPr>
      <w:r w:rsidRPr="00400C16">
        <w:rPr>
          <w:rFonts w:eastAsia="Calibri"/>
          <w:b/>
          <w:bCs/>
          <w:color w:val="000000" w:themeColor="text1"/>
          <w:sz w:val="32"/>
          <w:szCs w:val="32"/>
          <w:u w:val="single"/>
          <w:lang w:val="pl-PL"/>
        </w:rPr>
        <w:t>Komputery stacjonarne: 10 sztuk do Poradni Psychologiczno – Pedagogicznej w Białogardzie (PPP)</w:t>
      </w:r>
    </w:p>
    <w:p w:rsidR="00625A20" w:rsidRDefault="00625A20" w:rsidP="00625A20">
      <w:pPr>
        <w:pStyle w:val="Akapitzlist"/>
        <w:ind w:left="0"/>
        <w:jc w:val="both"/>
        <w:rPr>
          <w:sz w:val="24"/>
          <w:szCs w:val="24"/>
          <w:lang w:val="pl-PL"/>
        </w:rPr>
      </w:pPr>
    </w:p>
    <w:p w:rsidR="000104F2" w:rsidRPr="000104F2" w:rsidRDefault="000104F2" w:rsidP="000104F2">
      <w:pPr>
        <w:pStyle w:val="Akapitzlist"/>
        <w:jc w:val="both"/>
        <w:rPr>
          <w:sz w:val="24"/>
          <w:szCs w:val="24"/>
          <w:lang w:val="pl-PL"/>
        </w:rPr>
      </w:pPr>
      <w:r w:rsidRPr="000104F2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10207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77"/>
      </w:tblGrid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AF45F9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625A2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AF45F9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F45F9" w:rsidRPr="000A3D23" w:rsidRDefault="00631AF0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AF45F9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625A2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Typ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625A2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625A2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Komputer stacjonarny typu All in One. W ofercie wymagane jest podanie modelu, producenta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AF45F9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625A2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625A2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625A20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Min. 12-rdzeniowy, min, 14-wątkowy, min. 12MB cache, data pierwszego  wprowadzenie na rynek po 3 kwartale 2023 roku, Zaoferowany procesor musi uzyskiwać jednocześnie w teście Passmark CPU Mark wynik min.: 16 000 punktów - wynik zaproponowanego procesora musi </w:t>
            </w:r>
            <w:r w:rsidRPr="00625A20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znajdować się na stronie http://www.cpubenchmark.net  z dnia 16.11.2025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AF45F9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625A20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Pamięć </w:t>
            </w:r>
            <w:r w:rsidR="00625A2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operacyjna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625A2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625A2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24GB DDR5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625A20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625A2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Parametry pamięci masowej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625A2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625A2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1024 GB PCI Express 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501431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50143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Grafika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DA75AE" w:rsidRDefault="00501431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  <w:p w:rsidR="00151AAE" w:rsidRPr="000A3D23" w:rsidRDefault="00151AAE" w:rsidP="005014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861340" w:rsidRDefault="00501431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Karta dźwiękowa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501431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  <w:p w:rsidR="00151AAE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861340" w:rsidRDefault="00501431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501431" w:rsidRPr="00501431" w:rsidRDefault="00501431" w:rsidP="005014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Obudowa typu All in One – zintegrowany komputer w obudowie wraz z monitorem z matrycą min 23.8” o parametrach:</w:t>
            </w:r>
          </w:p>
          <w:p w:rsidR="00501431" w:rsidRPr="00501431" w:rsidRDefault="00501431" w:rsidP="005014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rozdzielczość min 1920 x 1080 Full HD</w:t>
            </w:r>
          </w:p>
          <w:p w:rsidR="00501431" w:rsidRPr="00501431" w:rsidRDefault="00501431" w:rsidP="005014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przekątna ekranu: 60,5 cm</w:t>
            </w:r>
          </w:p>
          <w:p w:rsidR="00AF45F9" w:rsidRPr="000A3D23" w:rsidRDefault="00501431" w:rsidP="005014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0143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Zaprojektowana i wykonana przez producenta komputera opatrzona trwałym logo producenta.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861340" w:rsidRDefault="00861340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86134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5-letnia gwarancja producenta w trybie door-to-door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861340" w:rsidRDefault="00861340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Zainstalowany system operacyjny Windows 11 Professional lub system równoważny*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Wbudowane porty i złącza: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- porty wideo z tyłu ekranu, 1 szt HDMI-in 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- min. 5 x USB 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port sieciowy RJ-45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Karta sieciowa 10/100/1000 Ethernet RJ 45 (zintegrowana)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Karta WiFi Wi-Fi 6 z modułem Bluetooth® 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Klawiatura bezprzewodowa w układzie polski programisty 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Mysz bezprzewodowa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Zainstalowanie oprogramowania :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bezpłatny pakiet oprogramowania biurowego,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program 7-Zip 64-bit https://www.7-zip.org/ - bezpłatna wersja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- program czytnik plików PDF – Adobe Reader – bezpłatna wersja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instalację oprogramowania należy przeprowadzić w siedzibie zamawiającego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Przetestowanie komputera w siedzibie zamawiającego darmowym oprogramowaniem testowym obciążeniowym np. 3DMark lub PCMark 10 lub równorzędnym.</w:t>
            </w:r>
          </w:p>
          <w:p w:rsidR="00861340" w:rsidRPr="00861340" w:rsidRDefault="00861340" w:rsidP="0086134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 ramach gwarancji jeśli naprawa komputera potrwa więcej niż 14 dni zagwarantowany będzie komputer zastępczy o podobnych parametrach na czas naprawy.</w:t>
            </w:r>
          </w:p>
          <w:p w:rsidR="00AF45F9" w:rsidRPr="000A3D23" w:rsidRDefault="00AF45F9" w:rsidP="00861340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Default="00AF45F9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5F9" w:rsidRDefault="00AF45F9" w:rsidP="00AF45F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5F9" w:rsidRDefault="00AF45F9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5F9" w:rsidRDefault="00AF45F9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5F9" w:rsidRDefault="00AF45F9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Pr="00861340" w:rsidRDefault="00AF47E6" w:rsidP="0086134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P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Default="00AF47E6" w:rsidP="00AF47E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861340" w:rsidP="00AF47E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861340" w:rsidP="00AF47E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Default="00861340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Default="00AF47E6" w:rsidP="00AF47E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861340" w:rsidP="00AF47E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Default="00861340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AF47E6" w:rsidP="0086134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Pr="00861340" w:rsidRDefault="00861340" w:rsidP="00861340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Pr="00861340" w:rsidRDefault="00861340" w:rsidP="00861340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861340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Pr="00861340" w:rsidRDefault="00861340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Pr="00861340" w:rsidRDefault="00861340" w:rsidP="00861340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861340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AF45F9" w:rsidRPr="00861340" w:rsidRDefault="00AF45F9" w:rsidP="00861340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A3D23" w:rsidRDefault="000A3D23" w:rsidP="000A3D23">
      <w:pPr>
        <w:rPr>
          <w:lang w:val="pl-PL"/>
        </w:rPr>
      </w:pPr>
    </w:p>
    <w:p w:rsidR="00861340" w:rsidRPr="000A3D23" w:rsidRDefault="00861340" w:rsidP="000A3D23">
      <w:pPr>
        <w:rPr>
          <w:lang w:val="pl-PL"/>
        </w:rPr>
      </w:pPr>
    </w:p>
    <w:p w:rsidR="00861340" w:rsidRDefault="00861340" w:rsidP="00861340">
      <w:pPr>
        <w:jc w:val="both"/>
        <w:rPr>
          <w:rFonts w:eastAsia="Calibri"/>
          <w:b/>
          <w:bCs/>
          <w:color w:val="000000" w:themeColor="text1"/>
          <w:sz w:val="32"/>
          <w:szCs w:val="32"/>
          <w:lang w:val="pl-PL"/>
        </w:rPr>
      </w:pPr>
      <w:bookmarkStart w:id="0" w:name="_Hlk214610343"/>
      <w:r w:rsidRPr="00861340">
        <w:rPr>
          <w:rFonts w:eastAsia="Calibri"/>
          <w:b/>
          <w:bCs/>
          <w:color w:val="000000" w:themeColor="text1"/>
          <w:sz w:val="32"/>
          <w:szCs w:val="32"/>
          <w:lang w:val="pl-PL"/>
        </w:rPr>
        <w:lastRenderedPageBreak/>
        <w:t>Laptop – 2 sztuki do Poradni Psychologiczno – Pedagogicznej w Białogardzie (PPP)</w:t>
      </w:r>
    </w:p>
    <w:p w:rsidR="000104F2" w:rsidRPr="00861340" w:rsidRDefault="000104F2" w:rsidP="00861340">
      <w:pPr>
        <w:jc w:val="both"/>
        <w:rPr>
          <w:sz w:val="24"/>
          <w:szCs w:val="24"/>
          <w:lang w:val="pl-PL"/>
        </w:rPr>
      </w:pPr>
      <w:r w:rsidRPr="00861340">
        <w:rPr>
          <w:sz w:val="24"/>
          <w:szCs w:val="24"/>
          <w:lang w:val="pl-PL"/>
        </w:rPr>
        <w:t>Nazwa i producent urządzenia ………………………………………………………</w:t>
      </w:r>
    </w:p>
    <w:p w:rsidR="000104F2" w:rsidRPr="000A3D23" w:rsidRDefault="000104F2" w:rsidP="000104F2">
      <w:pPr>
        <w:pStyle w:val="Akapitzlist"/>
        <w:ind w:left="426"/>
        <w:rPr>
          <w:rFonts w:eastAsia="Calibri"/>
          <w:color w:val="000000" w:themeColor="text1"/>
          <w:sz w:val="20"/>
          <w:szCs w:val="20"/>
          <w:lang w:val="pl-PL"/>
        </w:rPr>
      </w:pPr>
    </w:p>
    <w:tbl>
      <w:tblPr>
        <w:tblW w:w="10159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29"/>
      </w:tblGrid>
      <w:tr w:rsidR="00151AAE" w:rsidRPr="000A3D23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151AAE" w:rsidP="006A70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86134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151AAE" w:rsidP="006A70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151AAE" w:rsidRPr="000A3D23" w:rsidRDefault="00631AF0" w:rsidP="006A702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151AAE" w:rsidRPr="000A3D23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Typ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Laptop. W ofercie wymagane jest podanie modelu, producenta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AE" w:rsidRPr="00400C16" w:rsidRDefault="00151AAE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151AAE" w:rsidRPr="00DA75AE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16-rdzeniowy, min, 22-wątkowy, min. 24MB cache, data pierwszego  wprowadzenie na rynek po 3 kwartale 2023 roku, Zaoferowany procesor musi uzyskiwać jednocześnie w teście Passmark CPU Mark wynik min.: 24 700 punktów - wynik zaproponowanego procesora musi znajdować się na stronie http://www.cpubenchmark.net  z dnia 16.11.2025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AE" w:rsidRDefault="00151AAE" w:rsidP="00151AAE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151AAE" w:rsidRPr="000A3D23" w:rsidRDefault="00151AAE" w:rsidP="00400C16">
            <w:pPr>
              <w:pStyle w:val="Akapitzlist"/>
              <w:spacing w:line="240" w:lineRule="auto"/>
              <w:rPr>
                <w:rFonts w:eastAsia="Calibri"/>
                <w:sz w:val="20"/>
                <w:szCs w:val="20"/>
                <w:lang w:val="pl-PL"/>
              </w:rPr>
            </w:pPr>
          </w:p>
        </w:tc>
      </w:tr>
      <w:tr w:rsidR="00151AAE" w:rsidRPr="00DA75AE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Pamięć operacyjna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400C16" w:rsidRDefault="00400C16" w:rsidP="00400C1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400C16">
              <w:rPr>
                <w:rFonts w:eastAsia="Calibri"/>
                <w:sz w:val="20"/>
                <w:szCs w:val="20"/>
                <w:lang w:val="pl-PL"/>
              </w:rPr>
              <w:t>Min. 24GB DDR5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AE" w:rsidRPr="00400C16" w:rsidRDefault="00151AAE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151AAE" w:rsidRPr="000A3D23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Parametry pamięci masowej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1024 GB PCI Express 4.0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AE" w:rsidRPr="00400C16" w:rsidRDefault="002E15DF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151AAE" w:rsidRPr="00DA75AE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 xml:space="preserve">Grafika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Dedykowana min. 6GB GDDR6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5DF" w:rsidRPr="00400C16" w:rsidRDefault="002E15DF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2E15DF" w:rsidRPr="000A3D23" w:rsidRDefault="002E15DF" w:rsidP="002E15DF">
            <w:pPr>
              <w:spacing w:after="0" w:line="240" w:lineRule="auto"/>
              <w:ind w:left="720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151AAE" w:rsidRPr="00DA75AE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861340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 xml:space="preserve">Karta dźwiękowa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AE" w:rsidRPr="00400C16" w:rsidRDefault="002E15DF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151AAE" w:rsidRPr="00DA75AE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151AAE" w:rsidRPr="000A3D23" w:rsidRDefault="00400C16" w:rsidP="000A3D23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Obudowa z matrycą min 16” o parametrach: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rozdzielczość min 1920x1200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przekątna ekranu: 40,6 cm</w:t>
            </w:r>
          </w:p>
          <w:p w:rsidR="00151AAE" w:rsidRPr="00DA75AE" w:rsidRDefault="00400C16" w:rsidP="0040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Zaprojektowana i wykonana przez producenta komputera opatrzona trwałym logo producenta.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5DF" w:rsidRDefault="002E15DF" w:rsidP="002E15DF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151AAE" w:rsidRPr="000A3D23" w:rsidRDefault="00151AAE" w:rsidP="00400C16">
            <w:pPr>
              <w:pStyle w:val="Akapitzlist"/>
              <w:spacing w:line="240" w:lineRule="auto"/>
              <w:rPr>
                <w:rFonts w:eastAsia="Calibri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400C16" w:rsidRPr="00EC4F1D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0A3D23">
            <w:pPr>
              <w:spacing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0A3D2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5-letnia gwarancja producenta w trybie door-to-door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Default="00400C16" w:rsidP="002E15D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400C16" w:rsidRPr="00400C16" w:rsidTr="00151AAE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0A3D23">
            <w:pPr>
              <w:spacing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1.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Zainstalowany system operacyjny Windows 11 Professional lub system równoważny*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2.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Wbudowane porty i złącza: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- porty wideo z tyłu ekranu, 1 szt HDMI-in 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- min. 4 x USB 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port sieciowy RJ-45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Wymagana ilość i rozmieszczenie (na zewnątrz obudowy laptopa) portów USB nie może być osiągnięta w wyniku stosowania konwerterów, przejściówek, adapterów itp.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3.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Karta sieciowa 10/100/1000 Ethernet RJ 45 (zintegrowana)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4.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 xml:space="preserve">Karta WiFi Wi-Fi 6 z modułem Bluetooth® 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5.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Zainstalowanie oprogramowania :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bezpłatny pakiet oprogramowania biurowego,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program 7-Zip 64-bit https://www.7-zip.org/ - bezpłatna wersja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program czytnik plików PDF – Adobe Reader – bezpłatna wersja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6.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instalację oprogramowania należy przeprowadzić w siedzibie zamawiającego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7.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Przetestowanie laptopa w siedzibie zamawiającego darmowym oprogramowaniem testowym obciążeniowym np. 3DMark lub PCMark 10 lub równorzędnym.</w:t>
            </w:r>
          </w:p>
          <w:p w:rsidR="00400C16" w:rsidRPr="000A3D23" w:rsidRDefault="00400C16" w:rsidP="00400C16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8.</w:t>
            </w: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ab/>
              <w:t>W ramach gwarancji jeśli naprawa laptopa potrwa więcej niż 14 dni zagwarantowany będzie laptop zastępczy o podobnych parametrach na czas naprawy.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400C1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400C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</w:tc>
      </w:tr>
      <w:bookmarkEnd w:id="0"/>
    </w:tbl>
    <w:p w:rsidR="00F75DCA" w:rsidRDefault="00F75DCA" w:rsidP="005E2106">
      <w:pPr>
        <w:rPr>
          <w:lang w:val="pl-PL"/>
        </w:rPr>
      </w:pPr>
    </w:p>
    <w:p w:rsidR="00400C16" w:rsidRDefault="00400C16" w:rsidP="00400C16">
      <w:pPr>
        <w:jc w:val="both"/>
        <w:rPr>
          <w:rFonts w:eastAsia="Calibri"/>
          <w:b/>
          <w:bCs/>
          <w:color w:val="000000" w:themeColor="text1"/>
          <w:sz w:val="32"/>
          <w:szCs w:val="32"/>
          <w:lang w:val="pl-PL"/>
        </w:rPr>
      </w:pPr>
      <w:r w:rsidRPr="00861340">
        <w:rPr>
          <w:rFonts w:eastAsia="Calibri"/>
          <w:b/>
          <w:bCs/>
          <w:color w:val="000000" w:themeColor="text1"/>
          <w:sz w:val="32"/>
          <w:szCs w:val="32"/>
          <w:lang w:val="pl-PL"/>
        </w:rPr>
        <w:t xml:space="preserve">Laptop – </w:t>
      </w:r>
      <w:r>
        <w:rPr>
          <w:rFonts w:eastAsia="Calibri"/>
          <w:b/>
          <w:bCs/>
          <w:color w:val="000000" w:themeColor="text1"/>
          <w:sz w:val="32"/>
          <w:szCs w:val="32"/>
          <w:lang w:val="pl-PL"/>
        </w:rPr>
        <w:t>1</w:t>
      </w:r>
      <w:r w:rsidRPr="00861340">
        <w:rPr>
          <w:rFonts w:eastAsia="Calibri"/>
          <w:b/>
          <w:bCs/>
          <w:color w:val="000000" w:themeColor="text1"/>
          <w:sz w:val="32"/>
          <w:szCs w:val="32"/>
          <w:lang w:val="pl-PL"/>
        </w:rPr>
        <w:t xml:space="preserve"> sztuki </w:t>
      </w:r>
      <w:r w:rsidRPr="00400C16">
        <w:rPr>
          <w:rFonts w:eastAsia="Calibri"/>
          <w:b/>
          <w:bCs/>
          <w:color w:val="000000" w:themeColor="text1"/>
          <w:sz w:val="32"/>
          <w:szCs w:val="32"/>
          <w:lang w:val="pl-PL"/>
        </w:rPr>
        <w:t>do Młodzieżowego Domu Kultury im. Henryka Jordana w Białogardzie (MDK)</w:t>
      </w:r>
    </w:p>
    <w:p w:rsidR="00400C16" w:rsidRPr="00861340" w:rsidRDefault="00400C16" w:rsidP="00400C16">
      <w:pPr>
        <w:jc w:val="both"/>
        <w:rPr>
          <w:sz w:val="24"/>
          <w:szCs w:val="24"/>
          <w:lang w:val="pl-PL"/>
        </w:rPr>
      </w:pPr>
      <w:r w:rsidRPr="00861340">
        <w:rPr>
          <w:sz w:val="24"/>
          <w:szCs w:val="24"/>
          <w:lang w:val="pl-PL"/>
        </w:rPr>
        <w:t>Nazwa i producent urządzenia ………………………………………………………</w:t>
      </w:r>
    </w:p>
    <w:p w:rsidR="00400C16" w:rsidRPr="000A3D23" w:rsidRDefault="00400C16" w:rsidP="00400C16">
      <w:pPr>
        <w:pStyle w:val="Akapitzlist"/>
        <w:ind w:left="426"/>
        <w:rPr>
          <w:rFonts w:eastAsia="Calibri"/>
          <w:color w:val="000000" w:themeColor="text1"/>
          <w:sz w:val="20"/>
          <w:szCs w:val="20"/>
          <w:lang w:val="pl-PL"/>
        </w:rPr>
      </w:pPr>
    </w:p>
    <w:tbl>
      <w:tblPr>
        <w:tblW w:w="10159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29"/>
      </w:tblGrid>
      <w:tr w:rsidR="00400C16" w:rsidRPr="000A3D23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00C16" w:rsidRPr="000A3D23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400C16" w:rsidRPr="000A3D23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Typ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400C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Laptop. W ofercie wymagane jest podanie modelu, producenta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400C16" w:rsidRPr="00DA75AE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C7454" w:rsidRDefault="00FB3B61" w:rsidP="00400C16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Calibri" w:eastAsia="Calibri" w:hAnsi="Calibri" w:cs="Calibri"/>
                <w:color w:val="FF0000"/>
                <w:sz w:val="20"/>
                <w:szCs w:val="20"/>
                <w:lang w:val="pl-PL"/>
              </w:rPr>
            </w:pPr>
            <w:r w:rsidRPr="00B54BE3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14-rdzeniowy, min, 20-wątkowy, min. 24MB cache, data pierwszego  wprowadzenie na rynek po 1 kwartale 2022 roku, Zaoferowany procesor musi uzyskiwać jednocześnie w teście Passmark CPU Mark wynik min.: 27 100 punktów - wynik zaproponowanego procesora musi znajdować się na stronie http://www.cpubenchmark.net  z dnia 16.11.2025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00C16" w:rsidRPr="000A3D23" w:rsidRDefault="00400C16" w:rsidP="00B3548C">
            <w:pPr>
              <w:pStyle w:val="Akapitzlist"/>
              <w:spacing w:line="240" w:lineRule="auto"/>
              <w:rPr>
                <w:rFonts w:eastAsia="Calibri"/>
                <w:sz w:val="20"/>
                <w:szCs w:val="20"/>
                <w:lang w:val="pl-PL"/>
              </w:rPr>
            </w:pPr>
          </w:p>
        </w:tc>
      </w:tr>
      <w:tr w:rsidR="00400C16" w:rsidRPr="00DA75AE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Pamięć operacyjna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400C16" w:rsidRDefault="00B54BE3" w:rsidP="00400C1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B54BE3">
              <w:rPr>
                <w:rFonts w:eastAsia="Calibri"/>
                <w:sz w:val="20"/>
                <w:szCs w:val="20"/>
                <w:lang w:val="pl-PL"/>
              </w:rPr>
              <w:t>Min. 32GB DDR5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400C16" w:rsidRPr="000A3D23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Parametry pamięci masowej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B54BE3" w:rsidP="00400C16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54BE3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1024 GB PCI Express 4.0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400C16" w:rsidRPr="00DA75AE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 xml:space="preserve">Grafika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B54BE3" w:rsidP="00400C16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54BE3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Dedykowana min. 8GB GDDR6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00C16" w:rsidRPr="000A3D23" w:rsidRDefault="00400C16" w:rsidP="00B3548C">
            <w:pPr>
              <w:spacing w:after="0" w:line="240" w:lineRule="auto"/>
              <w:ind w:left="720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400C16" w:rsidRPr="00DA75AE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861340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 xml:space="preserve">Karta dźwiękowa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400C16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Zintegrowana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400C16" w:rsidRPr="00DA75AE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Obudowa z matrycą min 15,6” o parametrach: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rozdzielczość min 2560 x 1440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- częstotliwość odświeżania ekranu – 165 Hz 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przekątna ekranu: 39,6 cm</w:t>
            </w:r>
          </w:p>
          <w:p w:rsidR="00400C16" w:rsidRPr="00DA75AE" w:rsidRDefault="00B54BE3" w:rsidP="00B5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Zaprojektowana i wykonana przez producenta komputera opatrzona trwałym logo producenta.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Default="00400C16" w:rsidP="00400C1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00C16" w:rsidRPr="000A3D23" w:rsidRDefault="00400C16" w:rsidP="00B3548C">
            <w:pPr>
              <w:pStyle w:val="Akapitzlist"/>
              <w:spacing w:line="240" w:lineRule="auto"/>
              <w:rPr>
                <w:rFonts w:eastAsia="Calibri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400C16" w:rsidRPr="00EC4F1D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5-letnia gwarancja producenta w trybie door-to-door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400C16" w:rsidRPr="00400C16" w:rsidTr="00B3548C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400C16" w:rsidRPr="000A3D23" w:rsidRDefault="00400C16" w:rsidP="00B3548C">
            <w:pPr>
              <w:spacing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B54BE3" w:rsidRPr="00B54BE3" w:rsidRDefault="00400C16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400C16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1.</w:t>
            </w:r>
            <w:r w:rsid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B54BE3"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Zainstalowany system operacyjny Windows 11 Professional lub system równoważny*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2.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Wbudowane porty i złącza: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- porty wideo z tyłu ekranu, 1 szt HDMI-in 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- min. 4 x USB 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port sieciowy RJ-45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3.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Karta sieciowa 10/100/1000 Ethernet RJ 45 (zintegrowana)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4.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Karta WiFi Wi-Fi 6 z modułem Bluetooth® 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5.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Zainstalowanie oprogramowania :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bezpłatny pakiet oprogramowania biurowego,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program 7-Zip 64-bit https://www.7-zip.org/ - bezpłatna wersja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- program czytnik plików PDF – Adobe Reader – bezpłatna wersja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6.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instalację oprogramowania należy przeprowadzić w siedzibie zamawiającego</w:t>
            </w:r>
          </w:p>
          <w:p w:rsidR="00B54BE3" w:rsidRPr="00B54BE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7.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Przetestowanie laptopa w siedzibie zamawiającego darmowym oprogramowaniem testowym obciążeniowym np. 3DMark lub PCMark 10 lub równorzędnym.</w:t>
            </w:r>
          </w:p>
          <w:p w:rsidR="00400C16" w:rsidRPr="000A3D23" w:rsidRDefault="00B54BE3" w:rsidP="00B54BE3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</w:pP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8.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54BE3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 w:eastAsia="pl-PL"/>
              </w:rPr>
              <w:t>W ramach gwarancji jeśli naprawa laptopa potrwa więcej niż 14 dni zagwarantowany będzie laptop zastępczy o podobnych parametrach na czas naprawy.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B54BE3" w:rsidRPr="00400C16" w:rsidRDefault="00B54BE3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  <w:p w:rsidR="00400C16" w:rsidRPr="00400C16" w:rsidRDefault="00400C16" w:rsidP="00B354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P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400C16" w:rsidRDefault="00400C16" w:rsidP="00B354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•</w:t>
            </w:r>
            <w:r w:rsidRPr="00400C16">
              <w:rPr>
                <w:rFonts w:ascii="Calibri" w:eastAsia="Calibri" w:hAnsi="Calibri" w:cs="Calibri"/>
                <w:sz w:val="20"/>
                <w:szCs w:val="20"/>
                <w:lang w:val="pl-PL"/>
              </w:rPr>
              <w:tab/>
              <w:t>……………………………</w:t>
            </w:r>
          </w:p>
        </w:tc>
      </w:tr>
    </w:tbl>
    <w:p w:rsidR="00400C16" w:rsidRPr="00522AAF" w:rsidRDefault="00400C16" w:rsidP="005E2106">
      <w:pPr>
        <w:rPr>
          <w:lang w:val="pl-PL"/>
        </w:rPr>
      </w:pPr>
    </w:p>
    <w:sectPr w:rsidR="00400C16" w:rsidRPr="00522AAF" w:rsidSect="005E2106">
      <w:headerReference w:type="default" r:id="rId11"/>
      <w:footerReference w:type="default" r:id="rId12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61BF" w:rsidRDefault="00C061BF" w:rsidP="00DB2766">
      <w:pPr>
        <w:spacing w:after="0" w:line="240" w:lineRule="auto"/>
      </w:pPr>
      <w:r>
        <w:separator/>
      </w:r>
    </w:p>
  </w:endnote>
  <w:end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22653" w:rsidRPr="005A7834" w:rsidRDefault="00D226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126FC9" w:rsidRPr="00126FC9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10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22653" w:rsidRDefault="00D2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61BF" w:rsidRDefault="00C061BF" w:rsidP="00DB2766">
      <w:pPr>
        <w:spacing w:after="0" w:line="240" w:lineRule="auto"/>
      </w:pPr>
      <w:r>
        <w:separator/>
      </w:r>
    </w:p>
  </w:footnote>
  <w:foot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653" w:rsidRPr="00D06386" w:rsidRDefault="00D22653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041A3"/>
    <w:multiLevelType w:val="hybridMultilevel"/>
    <w:tmpl w:val="42E47A22"/>
    <w:lvl w:ilvl="0" w:tplc="FB14B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228739">
    <w:abstractNumId w:val="12"/>
  </w:num>
  <w:num w:numId="2" w16cid:durableId="996692492">
    <w:abstractNumId w:val="9"/>
  </w:num>
  <w:num w:numId="3" w16cid:durableId="23141419">
    <w:abstractNumId w:val="7"/>
  </w:num>
  <w:num w:numId="4" w16cid:durableId="1060636370">
    <w:abstractNumId w:val="26"/>
  </w:num>
  <w:num w:numId="5" w16cid:durableId="546256104">
    <w:abstractNumId w:val="29"/>
  </w:num>
  <w:num w:numId="6" w16cid:durableId="276109041">
    <w:abstractNumId w:val="20"/>
  </w:num>
  <w:num w:numId="7" w16cid:durableId="2077821634">
    <w:abstractNumId w:val="3"/>
  </w:num>
  <w:num w:numId="8" w16cid:durableId="596642754">
    <w:abstractNumId w:val="19"/>
  </w:num>
  <w:num w:numId="9" w16cid:durableId="1413820723">
    <w:abstractNumId w:val="14"/>
  </w:num>
  <w:num w:numId="10" w16cid:durableId="1768961492">
    <w:abstractNumId w:val="18"/>
  </w:num>
  <w:num w:numId="11" w16cid:durableId="1949923835">
    <w:abstractNumId w:val="15"/>
  </w:num>
  <w:num w:numId="12" w16cid:durableId="1164904752">
    <w:abstractNumId w:val="8"/>
  </w:num>
  <w:num w:numId="13" w16cid:durableId="1168981973">
    <w:abstractNumId w:val="11"/>
  </w:num>
  <w:num w:numId="14" w16cid:durableId="328945667">
    <w:abstractNumId w:val="23"/>
  </w:num>
  <w:num w:numId="15" w16cid:durableId="1114331135">
    <w:abstractNumId w:val="0"/>
  </w:num>
  <w:num w:numId="16" w16cid:durableId="1152021919">
    <w:abstractNumId w:val="13"/>
  </w:num>
  <w:num w:numId="17" w16cid:durableId="766997896">
    <w:abstractNumId w:val="5"/>
  </w:num>
  <w:num w:numId="18" w16cid:durableId="405686367">
    <w:abstractNumId w:val="1"/>
  </w:num>
  <w:num w:numId="19" w16cid:durableId="1653682122">
    <w:abstractNumId w:val="27"/>
  </w:num>
  <w:num w:numId="20" w16cid:durableId="1069226428">
    <w:abstractNumId w:val="4"/>
  </w:num>
  <w:num w:numId="21" w16cid:durableId="83112410">
    <w:abstractNumId w:val="10"/>
  </w:num>
  <w:num w:numId="22" w16cid:durableId="1023214101">
    <w:abstractNumId w:val="25"/>
  </w:num>
  <w:num w:numId="23" w16cid:durableId="106315816">
    <w:abstractNumId w:val="2"/>
  </w:num>
  <w:num w:numId="24" w16cid:durableId="1340037184">
    <w:abstractNumId w:val="6"/>
  </w:num>
  <w:num w:numId="25" w16cid:durableId="943078068">
    <w:abstractNumId w:val="22"/>
  </w:num>
  <w:num w:numId="26" w16cid:durableId="958418533">
    <w:abstractNumId w:val="16"/>
  </w:num>
  <w:num w:numId="27" w16cid:durableId="611286869">
    <w:abstractNumId w:val="28"/>
  </w:num>
  <w:num w:numId="28" w16cid:durableId="1157762958">
    <w:abstractNumId w:val="17"/>
  </w:num>
  <w:num w:numId="29" w16cid:durableId="912812980">
    <w:abstractNumId w:val="24"/>
  </w:num>
  <w:num w:numId="30" w16cid:durableId="16490198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C7454"/>
    <w:rsid w:val="00114BED"/>
    <w:rsid w:val="00126FC9"/>
    <w:rsid w:val="00151AAE"/>
    <w:rsid w:val="00157025"/>
    <w:rsid w:val="001650BD"/>
    <w:rsid w:val="001B199B"/>
    <w:rsid w:val="001C60B8"/>
    <w:rsid w:val="001C7A74"/>
    <w:rsid w:val="001E542C"/>
    <w:rsid w:val="00202FB0"/>
    <w:rsid w:val="00281466"/>
    <w:rsid w:val="00287A4E"/>
    <w:rsid w:val="002B61F6"/>
    <w:rsid w:val="002D6E6B"/>
    <w:rsid w:val="002E15DF"/>
    <w:rsid w:val="002E1693"/>
    <w:rsid w:val="002F752E"/>
    <w:rsid w:val="002F79A0"/>
    <w:rsid w:val="003D3C21"/>
    <w:rsid w:val="003D5034"/>
    <w:rsid w:val="003E5E5A"/>
    <w:rsid w:val="003F5151"/>
    <w:rsid w:val="00400C16"/>
    <w:rsid w:val="00405C3F"/>
    <w:rsid w:val="0042357F"/>
    <w:rsid w:val="004A00E8"/>
    <w:rsid w:val="00501431"/>
    <w:rsid w:val="00506F51"/>
    <w:rsid w:val="00522AAF"/>
    <w:rsid w:val="00535D4D"/>
    <w:rsid w:val="00536A70"/>
    <w:rsid w:val="00551590"/>
    <w:rsid w:val="005543A4"/>
    <w:rsid w:val="005A47E7"/>
    <w:rsid w:val="005A7834"/>
    <w:rsid w:val="005B32B8"/>
    <w:rsid w:val="005D2754"/>
    <w:rsid w:val="005E07A0"/>
    <w:rsid w:val="005E2106"/>
    <w:rsid w:val="00613373"/>
    <w:rsid w:val="00625A20"/>
    <w:rsid w:val="006318A1"/>
    <w:rsid w:val="00631AF0"/>
    <w:rsid w:val="00637FBD"/>
    <w:rsid w:val="0065754F"/>
    <w:rsid w:val="00674304"/>
    <w:rsid w:val="006A702C"/>
    <w:rsid w:val="006D6A12"/>
    <w:rsid w:val="006F23DE"/>
    <w:rsid w:val="007001F7"/>
    <w:rsid w:val="007252A3"/>
    <w:rsid w:val="0077492D"/>
    <w:rsid w:val="00776BB9"/>
    <w:rsid w:val="007C473E"/>
    <w:rsid w:val="007E4461"/>
    <w:rsid w:val="007F2B91"/>
    <w:rsid w:val="00802696"/>
    <w:rsid w:val="00803C18"/>
    <w:rsid w:val="00861340"/>
    <w:rsid w:val="008630A3"/>
    <w:rsid w:val="00864CB4"/>
    <w:rsid w:val="0089615F"/>
    <w:rsid w:val="008B0BBE"/>
    <w:rsid w:val="008D1175"/>
    <w:rsid w:val="008E0DBB"/>
    <w:rsid w:val="008F2C43"/>
    <w:rsid w:val="00935B49"/>
    <w:rsid w:val="00950E84"/>
    <w:rsid w:val="009B2D7E"/>
    <w:rsid w:val="009C5513"/>
    <w:rsid w:val="009F6DBC"/>
    <w:rsid w:val="00A4640F"/>
    <w:rsid w:val="00A46D52"/>
    <w:rsid w:val="00A81DA0"/>
    <w:rsid w:val="00A84041"/>
    <w:rsid w:val="00AC3FC9"/>
    <w:rsid w:val="00AF45F9"/>
    <w:rsid w:val="00AF47E6"/>
    <w:rsid w:val="00AF6333"/>
    <w:rsid w:val="00B54BE3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701EC"/>
    <w:rsid w:val="00D769B5"/>
    <w:rsid w:val="00DA75AE"/>
    <w:rsid w:val="00DB2766"/>
    <w:rsid w:val="00DC439D"/>
    <w:rsid w:val="00DC4E88"/>
    <w:rsid w:val="00DD0E78"/>
    <w:rsid w:val="00DD4810"/>
    <w:rsid w:val="00DF2785"/>
    <w:rsid w:val="00DF7094"/>
    <w:rsid w:val="00E21A9A"/>
    <w:rsid w:val="00E5486C"/>
    <w:rsid w:val="00E85A05"/>
    <w:rsid w:val="00EC4F1D"/>
    <w:rsid w:val="00EC6884"/>
    <w:rsid w:val="00ED7EFF"/>
    <w:rsid w:val="00EE3D1C"/>
    <w:rsid w:val="00F10877"/>
    <w:rsid w:val="00F27714"/>
    <w:rsid w:val="00F6553C"/>
    <w:rsid w:val="00F75DCA"/>
    <w:rsid w:val="00FB3B61"/>
    <w:rsid w:val="00FC5246"/>
    <w:rsid w:val="00FE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09ADD"/>
  <w15:docId w15:val="{30446F00-99FC-44A5-94E0-1E352DC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C16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0C8FB-8C04-4D61-9805-7F2F3D285B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1510</Words>
  <Characters>9060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4</cp:revision>
  <cp:lastPrinted>2025-01-15T06:59:00Z</cp:lastPrinted>
  <dcterms:created xsi:type="dcterms:W3CDTF">2025-11-24T12:57:00Z</dcterms:created>
  <dcterms:modified xsi:type="dcterms:W3CDTF">2025-11-24T13:05:00Z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